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440"/>
        <w:tblW w:w="11088" w:type="dxa"/>
        <w:tblLayout w:type="fixed"/>
        <w:tblLook w:val="01E0"/>
      </w:tblPr>
      <w:tblGrid>
        <w:gridCol w:w="5353"/>
        <w:gridCol w:w="5735"/>
      </w:tblGrid>
      <w:tr w:rsidR="00853CA8" w:rsidRPr="00725B26" w:rsidTr="00477E82">
        <w:tc>
          <w:tcPr>
            <w:tcW w:w="5353" w:type="dxa"/>
          </w:tcPr>
          <w:p w:rsidR="00853CA8" w:rsidRPr="00725B26" w:rsidRDefault="00853CA8" w:rsidP="00477E82">
            <w:pPr>
              <w:pStyle w:val="a3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5735" w:type="dxa"/>
          </w:tcPr>
          <w:p w:rsidR="00853CA8" w:rsidRPr="00725B26" w:rsidRDefault="00853CA8" w:rsidP="00477E82">
            <w:pPr>
              <w:pStyle w:val="a3"/>
              <w:jc w:val="right"/>
              <w:rPr>
                <w:sz w:val="28"/>
                <w:szCs w:val="28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3114675" cy="18859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-20000"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4675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3CA8" w:rsidRDefault="00853CA8" w:rsidP="00853CA8">
      <w:pPr>
        <w:jc w:val="center"/>
        <w:rPr>
          <w:b/>
        </w:rPr>
      </w:pPr>
    </w:p>
    <w:p w:rsidR="00853CA8" w:rsidRDefault="00853CA8" w:rsidP="00853CA8">
      <w:pPr>
        <w:jc w:val="center"/>
        <w:rPr>
          <w:b/>
        </w:rPr>
      </w:pPr>
    </w:p>
    <w:p w:rsidR="00853CA8" w:rsidRDefault="00853CA8" w:rsidP="00853CA8">
      <w:pPr>
        <w:jc w:val="center"/>
        <w:rPr>
          <w:b/>
        </w:rPr>
      </w:pPr>
    </w:p>
    <w:p w:rsidR="00853CA8" w:rsidRDefault="00853CA8" w:rsidP="00853CA8">
      <w:pPr>
        <w:jc w:val="center"/>
        <w:rPr>
          <w:b/>
        </w:rPr>
      </w:pPr>
    </w:p>
    <w:p w:rsidR="00853CA8" w:rsidRDefault="00853CA8" w:rsidP="00853CA8">
      <w:pPr>
        <w:jc w:val="center"/>
        <w:rPr>
          <w:b/>
        </w:rPr>
      </w:pPr>
    </w:p>
    <w:p w:rsidR="00853CA8" w:rsidRDefault="00853CA8" w:rsidP="00853CA8">
      <w:pPr>
        <w:jc w:val="center"/>
        <w:rPr>
          <w:b/>
        </w:rPr>
      </w:pPr>
    </w:p>
    <w:p w:rsidR="00853CA8" w:rsidRDefault="00853CA8" w:rsidP="00853CA8">
      <w:pPr>
        <w:jc w:val="center"/>
        <w:rPr>
          <w:b/>
        </w:rPr>
      </w:pPr>
    </w:p>
    <w:p w:rsidR="00853CA8" w:rsidRDefault="00853CA8" w:rsidP="00853CA8">
      <w:pPr>
        <w:jc w:val="center"/>
        <w:rPr>
          <w:b/>
        </w:rPr>
      </w:pPr>
    </w:p>
    <w:p w:rsidR="00853CA8" w:rsidRDefault="00853CA8" w:rsidP="00853CA8">
      <w:pPr>
        <w:jc w:val="center"/>
        <w:rPr>
          <w:b/>
        </w:rPr>
      </w:pPr>
    </w:p>
    <w:p w:rsidR="00853CA8" w:rsidRDefault="00853CA8" w:rsidP="00853CA8">
      <w:pPr>
        <w:jc w:val="center"/>
        <w:rPr>
          <w:b/>
        </w:rPr>
      </w:pPr>
    </w:p>
    <w:p w:rsidR="00853CA8" w:rsidRDefault="00853CA8" w:rsidP="00853CA8">
      <w:pPr>
        <w:jc w:val="center"/>
        <w:rPr>
          <w:b/>
        </w:rPr>
      </w:pPr>
    </w:p>
    <w:p w:rsidR="00853CA8" w:rsidRDefault="00853CA8" w:rsidP="00853CA8">
      <w:pPr>
        <w:jc w:val="center"/>
        <w:rPr>
          <w:b/>
        </w:rPr>
      </w:pPr>
    </w:p>
    <w:p w:rsidR="00853CA8" w:rsidRDefault="00853CA8" w:rsidP="00853CA8">
      <w:pPr>
        <w:jc w:val="center"/>
        <w:rPr>
          <w:b/>
        </w:rPr>
      </w:pPr>
    </w:p>
    <w:p w:rsidR="00853CA8" w:rsidRDefault="00853CA8" w:rsidP="00853CA8">
      <w:pPr>
        <w:jc w:val="center"/>
        <w:rPr>
          <w:b/>
        </w:rPr>
      </w:pPr>
    </w:p>
    <w:p w:rsidR="00853CA8" w:rsidRDefault="00853CA8" w:rsidP="00853CA8">
      <w:pPr>
        <w:jc w:val="center"/>
        <w:rPr>
          <w:b/>
        </w:rPr>
      </w:pPr>
    </w:p>
    <w:p w:rsidR="00853CA8" w:rsidRDefault="00853CA8" w:rsidP="00853CA8">
      <w:pPr>
        <w:jc w:val="center"/>
        <w:rPr>
          <w:b/>
        </w:rPr>
      </w:pPr>
    </w:p>
    <w:p w:rsidR="00853CA8" w:rsidRDefault="00853CA8" w:rsidP="00853CA8">
      <w:pPr>
        <w:jc w:val="center"/>
        <w:rPr>
          <w:b/>
        </w:rPr>
      </w:pPr>
    </w:p>
    <w:p w:rsidR="00853CA8" w:rsidRDefault="00853CA8" w:rsidP="00853CA8">
      <w:pPr>
        <w:jc w:val="center"/>
        <w:rPr>
          <w:b/>
        </w:rPr>
      </w:pPr>
    </w:p>
    <w:p w:rsidR="00853CA8" w:rsidRPr="00727185" w:rsidRDefault="00853CA8" w:rsidP="00853CA8">
      <w:pPr>
        <w:jc w:val="center"/>
        <w:rPr>
          <w:b/>
          <w:sz w:val="28"/>
          <w:szCs w:val="28"/>
        </w:rPr>
      </w:pPr>
      <w:r w:rsidRPr="00727185">
        <w:rPr>
          <w:b/>
          <w:sz w:val="28"/>
          <w:szCs w:val="28"/>
        </w:rPr>
        <w:t>ИНСТРУКЦИЯ</w:t>
      </w:r>
    </w:p>
    <w:p w:rsidR="00853CA8" w:rsidRPr="00CA1F6B" w:rsidRDefault="00853CA8" w:rsidP="00853CA8">
      <w:pPr>
        <w:jc w:val="center"/>
        <w:rPr>
          <w:sz w:val="28"/>
          <w:szCs w:val="28"/>
        </w:rPr>
      </w:pPr>
      <w:r w:rsidRPr="00CA1F6B">
        <w:rPr>
          <w:sz w:val="28"/>
          <w:szCs w:val="28"/>
        </w:rPr>
        <w:t>по применению средства</w:t>
      </w:r>
    </w:p>
    <w:p w:rsidR="00853CA8" w:rsidRPr="00727185" w:rsidRDefault="00853CA8" w:rsidP="00853CA8">
      <w:pPr>
        <w:jc w:val="center"/>
        <w:rPr>
          <w:sz w:val="28"/>
          <w:szCs w:val="28"/>
        </w:rPr>
      </w:pPr>
      <w:r w:rsidRPr="00CA1F6B">
        <w:rPr>
          <w:sz w:val="28"/>
          <w:szCs w:val="28"/>
        </w:rPr>
        <w:t>для мытья жидкого универсального У-</w:t>
      </w:r>
      <w:r>
        <w:rPr>
          <w:sz w:val="28"/>
          <w:szCs w:val="28"/>
        </w:rPr>
        <w:t>8</w:t>
      </w:r>
    </w:p>
    <w:p w:rsidR="00853CA8" w:rsidRDefault="00853CA8" w:rsidP="00853CA8">
      <w:pPr>
        <w:jc w:val="center"/>
        <w:rPr>
          <w:b/>
        </w:rPr>
      </w:pPr>
    </w:p>
    <w:p w:rsidR="00853CA8" w:rsidRDefault="00853CA8" w:rsidP="00853CA8">
      <w:pPr>
        <w:jc w:val="center"/>
        <w:rPr>
          <w:b/>
        </w:rPr>
      </w:pPr>
    </w:p>
    <w:p w:rsidR="00853CA8" w:rsidRDefault="00853CA8" w:rsidP="00853CA8">
      <w:pPr>
        <w:jc w:val="center"/>
        <w:rPr>
          <w:b/>
        </w:rPr>
      </w:pPr>
    </w:p>
    <w:p w:rsidR="00853CA8" w:rsidRDefault="00853CA8" w:rsidP="00853CA8">
      <w:pPr>
        <w:jc w:val="center"/>
        <w:rPr>
          <w:b/>
        </w:rPr>
      </w:pPr>
    </w:p>
    <w:p w:rsidR="00853CA8" w:rsidRDefault="00853CA8" w:rsidP="00853CA8">
      <w:pPr>
        <w:tabs>
          <w:tab w:val="left" w:pos="5895"/>
        </w:tabs>
        <w:rPr>
          <w:b/>
        </w:rPr>
      </w:pPr>
      <w:r>
        <w:rPr>
          <w:b/>
        </w:rPr>
        <w:tab/>
      </w:r>
    </w:p>
    <w:p w:rsidR="00853CA8" w:rsidRDefault="00853CA8" w:rsidP="00853CA8">
      <w:pPr>
        <w:jc w:val="center"/>
        <w:rPr>
          <w:b/>
        </w:rPr>
      </w:pPr>
    </w:p>
    <w:p w:rsidR="00853CA8" w:rsidRDefault="00853CA8" w:rsidP="00853CA8">
      <w:pPr>
        <w:jc w:val="center"/>
        <w:rPr>
          <w:b/>
        </w:rPr>
      </w:pPr>
    </w:p>
    <w:p w:rsidR="00853CA8" w:rsidRDefault="00853CA8" w:rsidP="00853CA8">
      <w:pPr>
        <w:jc w:val="center"/>
        <w:rPr>
          <w:b/>
        </w:rPr>
      </w:pPr>
    </w:p>
    <w:p w:rsidR="00853CA8" w:rsidRDefault="00853CA8" w:rsidP="00853CA8">
      <w:pPr>
        <w:jc w:val="center"/>
        <w:rPr>
          <w:b/>
        </w:rPr>
      </w:pPr>
    </w:p>
    <w:p w:rsidR="00853CA8" w:rsidRDefault="00853CA8" w:rsidP="00853CA8">
      <w:pPr>
        <w:jc w:val="center"/>
        <w:rPr>
          <w:b/>
        </w:rPr>
      </w:pPr>
    </w:p>
    <w:p w:rsidR="00853CA8" w:rsidRDefault="00853CA8" w:rsidP="00853CA8">
      <w:pPr>
        <w:jc w:val="center"/>
        <w:rPr>
          <w:b/>
        </w:rPr>
      </w:pPr>
    </w:p>
    <w:p w:rsidR="00853CA8" w:rsidRDefault="00853CA8" w:rsidP="00853CA8">
      <w:pPr>
        <w:jc w:val="center"/>
        <w:rPr>
          <w:b/>
        </w:rPr>
      </w:pPr>
    </w:p>
    <w:p w:rsidR="00853CA8" w:rsidRDefault="00853CA8" w:rsidP="00853CA8">
      <w:pPr>
        <w:jc w:val="center"/>
        <w:rPr>
          <w:b/>
        </w:rPr>
      </w:pPr>
    </w:p>
    <w:p w:rsidR="00853CA8" w:rsidRDefault="00853CA8" w:rsidP="00853CA8">
      <w:pPr>
        <w:jc w:val="center"/>
        <w:rPr>
          <w:b/>
        </w:rPr>
      </w:pPr>
    </w:p>
    <w:p w:rsidR="00853CA8" w:rsidRDefault="00853CA8" w:rsidP="00853CA8">
      <w:pPr>
        <w:jc w:val="center"/>
        <w:rPr>
          <w:b/>
        </w:rPr>
      </w:pPr>
    </w:p>
    <w:tbl>
      <w:tblPr>
        <w:tblW w:w="10980" w:type="dxa"/>
        <w:tblInd w:w="108" w:type="dxa"/>
        <w:tblLayout w:type="fixed"/>
        <w:tblLook w:val="0000"/>
      </w:tblPr>
      <w:tblGrid>
        <w:gridCol w:w="10980"/>
      </w:tblGrid>
      <w:tr w:rsidR="00853CA8" w:rsidRPr="00696D78" w:rsidTr="00477E82">
        <w:tc>
          <w:tcPr>
            <w:tcW w:w="10980" w:type="dxa"/>
          </w:tcPr>
          <w:p w:rsidR="00853CA8" w:rsidRDefault="00853CA8" w:rsidP="00477E82">
            <w:pPr>
              <w:ind w:right="432"/>
              <w:jc w:val="right"/>
            </w:pPr>
            <w:r>
              <w:rPr>
                <w:b/>
                <w:noProof/>
              </w:rPr>
              <w:drawing>
                <wp:inline distT="0" distB="0" distL="0" distR="0">
                  <wp:extent cx="2657475" cy="1085850"/>
                  <wp:effectExtent l="1905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20000"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3CA8" w:rsidRDefault="00853CA8" w:rsidP="00853CA8">
      <w:pPr>
        <w:jc w:val="center"/>
        <w:rPr>
          <w:b/>
        </w:rPr>
      </w:pPr>
    </w:p>
    <w:p w:rsidR="00853CA8" w:rsidRDefault="00853CA8" w:rsidP="00853CA8">
      <w:pPr>
        <w:jc w:val="center"/>
        <w:rPr>
          <w:b/>
        </w:rPr>
      </w:pPr>
      <w:smartTag w:uri="urn:schemas-microsoft-com:office:smarttags" w:element="metricconverter">
        <w:smartTagPr>
          <w:attr w:name="ProductID" w:val="2010 г"/>
        </w:smartTagPr>
        <w:r>
          <w:rPr>
            <w:b/>
          </w:rPr>
          <w:t>2010 г</w:t>
        </w:r>
      </w:smartTag>
    </w:p>
    <w:p w:rsidR="00853CA8" w:rsidRDefault="00853CA8" w:rsidP="00853CA8">
      <w:pPr>
        <w:jc w:val="center"/>
        <w:rPr>
          <w:b/>
        </w:rPr>
      </w:pPr>
    </w:p>
    <w:p w:rsidR="00853CA8" w:rsidRDefault="00853CA8" w:rsidP="00853CA8">
      <w:pPr>
        <w:jc w:val="center"/>
        <w:rPr>
          <w:b/>
        </w:rPr>
      </w:pPr>
    </w:p>
    <w:p w:rsidR="00853CA8" w:rsidRPr="00AF2A8C" w:rsidRDefault="00853CA8" w:rsidP="00853CA8">
      <w:pPr>
        <w:jc w:val="center"/>
        <w:rPr>
          <w:b/>
        </w:rPr>
      </w:pPr>
      <w:r w:rsidRPr="00AF2A8C">
        <w:rPr>
          <w:b/>
        </w:rPr>
        <w:lastRenderedPageBreak/>
        <w:t>ИНСТРУКЦИЯ</w:t>
      </w:r>
    </w:p>
    <w:p w:rsidR="00853CA8" w:rsidRDefault="00853CA8" w:rsidP="00853CA8">
      <w:pPr>
        <w:jc w:val="center"/>
        <w:rPr>
          <w:spacing w:val="-10"/>
          <w:sz w:val="22"/>
          <w:szCs w:val="22"/>
        </w:rPr>
      </w:pPr>
      <w:r w:rsidRPr="00656F0A">
        <w:t xml:space="preserve">по применению </w:t>
      </w:r>
      <w:r>
        <w:rPr>
          <w:spacing w:val="-10"/>
          <w:sz w:val="22"/>
          <w:szCs w:val="22"/>
        </w:rPr>
        <w:t>с</w:t>
      </w:r>
      <w:r w:rsidRPr="008F3D8F">
        <w:rPr>
          <w:spacing w:val="-10"/>
          <w:sz w:val="22"/>
          <w:szCs w:val="22"/>
        </w:rPr>
        <w:t>редств</w:t>
      </w:r>
      <w:r>
        <w:rPr>
          <w:spacing w:val="-10"/>
          <w:sz w:val="22"/>
          <w:szCs w:val="22"/>
        </w:rPr>
        <w:t>а</w:t>
      </w:r>
    </w:p>
    <w:p w:rsidR="00853CA8" w:rsidRDefault="00853CA8" w:rsidP="00853CA8">
      <w:pPr>
        <w:jc w:val="center"/>
      </w:pPr>
      <w:r w:rsidRPr="008F3D8F">
        <w:rPr>
          <w:spacing w:val="-10"/>
          <w:sz w:val="22"/>
          <w:szCs w:val="22"/>
        </w:rPr>
        <w:t xml:space="preserve">для мытья </w:t>
      </w:r>
      <w:r>
        <w:rPr>
          <w:spacing w:val="-10"/>
          <w:sz w:val="22"/>
          <w:szCs w:val="22"/>
        </w:rPr>
        <w:t>жидкого универсального У-8</w:t>
      </w:r>
    </w:p>
    <w:p w:rsidR="00853CA8" w:rsidRPr="00BF34F8" w:rsidRDefault="00853CA8" w:rsidP="00853CA8">
      <w:pPr>
        <w:pStyle w:val="2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F34F8">
        <w:rPr>
          <w:sz w:val="24"/>
          <w:szCs w:val="24"/>
        </w:rPr>
        <w:t>1 Общие сведения</w:t>
      </w:r>
    </w:p>
    <w:p w:rsidR="00A931D1" w:rsidRPr="008E2D60" w:rsidRDefault="00853CA8" w:rsidP="00A931D1">
      <w:pPr>
        <w:ind w:firstLine="708"/>
        <w:jc w:val="both"/>
      </w:pPr>
      <w:r w:rsidRPr="00861C03">
        <w:t xml:space="preserve">1.1 </w:t>
      </w:r>
      <w:r w:rsidR="00A931D1" w:rsidRPr="008E2D60">
        <w:t xml:space="preserve">Средство в полной мере соответствует всем санитарным и гигиеническим нормам, установленным на территории ТС, свидетельство о государственной регистрации </w:t>
      </w:r>
      <w:r w:rsidR="00A931D1" w:rsidRPr="008E2D60">
        <w:br/>
        <w:t>BY.50.51.01.015.Е.000</w:t>
      </w:r>
      <w:r w:rsidR="00A931D1">
        <w:t>363</w:t>
      </w:r>
      <w:r w:rsidR="00A931D1" w:rsidRPr="008E2D60">
        <w:t>.</w:t>
      </w:r>
      <w:r w:rsidR="00A931D1">
        <w:t>05</w:t>
      </w:r>
      <w:r w:rsidR="00A931D1" w:rsidRPr="008E2D60">
        <w:t>.1</w:t>
      </w:r>
      <w:r w:rsidR="00A931D1">
        <w:t>5</w:t>
      </w:r>
      <w:r w:rsidR="00A931D1" w:rsidRPr="008E2D60">
        <w:t xml:space="preserve"> от </w:t>
      </w:r>
      <w:r w:rsidR="00A931D1">
        <w:t>05.05</w:t>
      </w:r>
      <w:r w:rsidR="00A931D1" w:rsidRPr="008E2D60">
        <w:t>.201</w:t>
      </w:r>
      <w:r w:rsidR="00A931D1">
        <w:t>5</w:t>
      </w:r>
      <w:r w:rsidR="00A931D1" w:rsidRPr="008E2D60">
        <w:t>.</w:t>
      </w:r>
    </w:p>
    <w:p w:rsidR="00853CA8" w:rsidRPr="00861C03" w:rsidRDefault="00A931D1" w:rsidP="00853CA8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1.2 </w:t>
      </w:r>
      <w:r w:rsidR="00853CA8" w:rsidRPr="00861C03">
        <w:rPr>
          <w:b w:val="0"/>
          <w:sz w:val="24"/>
          <w:szCs w:val="24"/>
        </w:rPr>
        <w:t>Средство представляет собой ароматизированный водный раствор синтетических поверхностно-активных веществ, красителя, комплексообразователя и активных добавок.</w:t>
      </w:r>
    </w:p>
    <w:p w:rsidR="00853CA8" w:rsidRDefault="00853CA8" w:rsidP="00853CA8">
      <w:pPr>
        <w:ind w:firstLine="709"/>
        <w:jc w:val="both"/>
      </w:pPr>
      <w:proofErr w:type="gramStart"/>
      <w:r w:rsidRPr="00861C03">
        <w:t>1.</w:t>
      </w:r>
      <w:r w:rsidR="00A931D1">
        <w:t>3</w:t>
      </w:r>
      <w:r w:rsidRPr="00861C03">
        <w:t xml:space="preserve"> Состав</w:t>
      </w:r>
      <w:r w:rsidRPr="00CA1F6B">
        <w:t>: а</w:t>
      </w:r>
      <w:r>
        <w:t>нионные ПАВ, неионогенный ПАВ</w:t>
      </w:r>
      <w:r w:rsidRPr="00110FEE">
        <w:t xml:space="preserve">, </w:t>
      </w:r>
      <w:r w:rsidR="00563AC7">
        <w:t>комплексообразовател</w:t>
      </w:r>
      <w:r w:rsidR="00563AC7" w:rsidRPr="00563AC7">
        <w:t>ь</w:t>
      </w:r>
      <w:r w:rsidR="00563AC7">
        <w:t>, ингибитор коррозии, хлорид</w:t>
      </w:r>
      <w:r>
        <w:t xml:space="preserve"> натрия</w:t>
      </w:r>
      <w:r w:rsidRPr="00110FEE">
        <w:t xml:space="preserve">, </w:t>
      </w:r>
      <w:r>
        <w:t xml:space="preserve">функциональные добавки, </w:t>
      </w:r>
      <w:r w:rsidRPr="00110FEE">
        <w:t xml:space="preserve">консервант, отдушка, краситель, вода очищенная. </w:t>
      </w:r>
      <w:proofErr w:type="gramEnd"/>
    </w:p>
    <w:p w:rsidR="00853CA8" w:rsidRDefault="00853CA8" w:rsidP="00853CA8">
      <w:pPr>
        <w:pStyle w:val="2"/>
        <w:spacing w:before="0" w:beforeAutospacing="0" w:after="0" w:afterAutospacing="0"/>
        <w:ind w:firstLine="709"/>
        <w:jc w:val="both"/>
        <w:rPr>
          <w:sz w:val="24"/>
          <w:szCs w:val="24"/>
        </w:rPr>
      </w:pPr>
    </w:p>
    <w:p w:rsidR="00853CA8" w:rsidRPr="00BF34F8" w:rsidRDefault="00853CA8" w:rsidP="00853CA8">
      <w:pPr>
        <w:pStyle w:val="2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F34F8">
        <w:rPr>
          <w:sz w:val="24"/>
          <w:szCs w:val="24"/>
        </w:rPr>
        <w:t>2 Назначение</w:t>
      </w:r>
    </w:p>
    <w:p w:rsidR="00853CA8" w:rsidRPr="00110FEE" w:rsidRDefault="00853CA8" w:rsidP="00853CA8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2.1 </w:t>
      </w:r>
      <w:r w:rsidRPr="00110FEE">
        <w:rPr>
          <w:b w:val="0"/>
          <w:sz w:val="24"/>
          <w:szCs w:val="24"/>
        </w:rPr>
        <w:t>Для мытья любых загрязненных поверхностей, кухонной мебели и изделий из всех видов водостойких материалов. Обеспечивает качественное</w:t>
      </w:r>
      <w:r w:rsidRPr="00110FEE">
        <w:rPr>
          <w:sz w:val="24"/>
          <w:szCs w:val="24"/>
        </w:rPr>
        <w:t xml:space="preserve"> </w:t>
      </w:r>
      <w:r w:rsidRPr="00110FEE">
        <w:rPr>
          <w:b w:val="0"/>
          <w:sz w:val="24"/>
          <w:szCs w:val="24"/>
        </w:rPr>
        <w:t>удаление грязи</w:t>
      </w:r>
      <w:r>
        <w:rPr>
          <w:b w:val="0"/>
          <w:sz w:val="24"/>
          <w:szCs w:val="24"/>
        </w:rPr>
        <w:t>,</w:t>
      </w:r>
      <w:r w:rsidRPr="00110FEE">
        <w:rPr>
          <w:b w:val="0"/>
          <w:sz w:val="24"/>
          <w:szCs w:val="24"/>
        </w:rPr>
        <w:t xml:space="preserve"> жир</w:t>
      </w:r>
      <w:r>
        <w:rPr>
          <w:b w:val="0"/>
          <w:sz w:val="24"/>
          <w:szCs w:val="24"/>
        </w:rPr>
        <w:t>овых, масляных и других минеральных загрязнений с поверхностей.</w:t>
      </w:r>
    </w:p>
    <w:p w:rsidR="00853CA8" w:rsidRDefault="00853CA8" w:rsidP="00853CA8">
      <w:pPr>
        <w:ind w:firstLine="708"/>
        <w:jc w:val="both"/>
        <w:rPr>
          <w:b/>
        </w:rPr>
      </w:pPr>
    </w:p>
    <w:p w:rsidR="00853CA8" w:rsidRPr="00BF34F8" w:rsidRDefault="00853CA8" w:rsidP="00853CA8">
      <w:pPr>
        <w:ind w:firstLine="708"/>
        <w:jc w:val="both"/>
        <w:rPr>
          <w:b/>
        </w:rPr>
      </w:pPr>
      <w:r w:rsidRPr="00BF34F8">
        <w:rPr>
          <w:b/>
        </w:rPr>
        <w:t>3 Область применения</w:t>
      </w:r>
    </w:p>
    <w:p w:rsidR="00853CA8" w:rsidRPr="00861C03" w:rsidRDefault="00853CA8" w:rsidP="00853CA8">
      <w:pPr>
        <w:ind w:firstLine="709"/>
        <w:jc w:val="both"/>
      </w:pPr>
      <w:r>
        <w:t>3.1 В</w:t>
      </w:r>
      <w:r w:rsidRPr="00861C03">
        <w:t xml:space="preserve"> быту и на предприятиях торговли, общественного питания, промышленности, на коммунальных объектах, в учреждениях социальной сферы, в детских дошкольных учреждениях и учебных заведениях, в организациях здравоохранения.</w:t>
      </w:r>
    </w:p>
    <w:p w:rsidR="00853CA8" w:rsidRDefault="00853CA8" w:rsidP="00853CA8">
      <w:pPr>
        <w:ind w:firstLine="708"/>
        <w:jc w:val="both"/>
        <w:rPr>
          <w:b/>
        </w:rPr>
      </w:pPr>
    </w:p>
    <w:p w:rsidR="00853CA8" w:rsidRPr="00BF34F8" w:rsidRDefault="00853CA8" w:rsidP="00853CA8">
      <w:pPr>
        <w:ind w:firstLine="708"/>
        <w:jc w:val="both"/>
        <w:rPr>
          <w:b/>
        </w:rPr>
      </w:pPr>
      <w:r w:rsidRPr="00BF34F8">
        <w:rPr>
          <w:b/>
        </w:rPr>
        <w:t>4 Токсикологические и клинико-аллергологические свойства</w:t>
      </w:r>
    </w:p>
    <w:p w:rsidR="00853CA8" w:rsidRPr="00F0072D" w:rsidRDefault="00853CA8" w:rsidP="00853CA8">
      <w:pPr>
        <w:ind w:firstLine="708"/>
        <w:jc w:val="both"/>
      </w:pPr>
      <w:r>
        <w:t xml:space="preserve">4.1 </w:t>
      </w:r>
      <w:r w:rsidRPr="00F0072D">
        <w:t>Исходя из процентного содержания и токсикологических характеристик компонентов, средства относятся к мало опасным веществам (</w:t>
      </w:r>
      <w:r w:rsidRPr="00F0072D">
        <w:rPr>
          <w:lang w:val="en-US"/>
        </w:rPr>
        <w:t>IV</w:t>
      </w:r>
      <w:r w:rsidRPr="00F0072D">
        <w:t xml:space="preserve"> класс опасности по ГОСТ 12.1.007-76). Однократные аппликации средств вызывают признаки слабого раздражения кожных покровов. По выраженности кожно-раздражающего действия относятся к 1 классу веществ согласно классификации представленной в приложении 6 к Инструкции 1.1.11-12-35-2004</w:t>
      </w:r>
    </w:p>
    <w:p w:rsidR="00853CA8" w:rsidRDefault="00853CA8" w:rsidP="00853CA8">
      <w:pPr>
        <w:ind w:firstLine="708"/>
        <w:jc w:val="both"/>
        <w:rPr>
          <w:b/>
        </w:rPr>
      </w:pPr>
    </w:p>
    <w:p w:rsidR="00853CA8" w:rsidRPr="00BF34F8" w:rsidRDefault="00853CA8" w:rsidP="00853CA8">
      <w:pPr>
        <w:ind w:firstLine="708"/>
        <w:jc w:val="both"/>
        <w:rPr>
          <w:b/>
        </w:rPr>
      </w:pPr>
      <w:r w:rsidRPr="00BF34F8">
        <w:rPr>
          <w:b/>
        </w:rPr>
        <w:t>5 Меры предосторожности</w:t>
      </w:r>
    </w:p>
    <w:p w:rsidR="00853CA8" w:rsidRPr="00F0072D" w:rsidRDefault="00853CA8" w:rsidP="00853CA8">
      <w:pPr>
        <w:ind w:firstLine="708"/>
        <w:jc w:val="both"/>
        <w:rPr>
          <w:spacing w:val="-10"/>
        </w:rPr>
      </w:pPr>
      <w:r>
        <w:rPr>
          <w:spacing w:val="-10"/>
        </w:rPr>
        <w:t>5</w:t>
      </w:r>
      <w:r w:rsidRPr="00F0072D">
        <w:rPr>
          <w:spacing w:val="-10"/>
        </w:rPr>
        <w:t>.1 К работе со средствами не допускаются лица моложе 18 лет, лица с аллергическими заболеваниями, имеющими индивидуальную непереносимость компонентов состава средств.</w:t>
      </w:r>
    </w:p>
    <w:p w:rsidR="00853CA8" w:rsidRDefault="00853CA8" w:rsidP="00853CA8">
      <w:pPr>
        <w:ind w:firstLine="708"/>
        <w:jc w:val="both"/>
      </w:pPr>
      <w:r>
        <w:t>5</w:t>
      </w:r>
      <w:r w:rsidRPr="00F0072D">
        <w:t>.</w:t>
      </w:r>
      <w:r>
        <w:t>2</w:t>
      </w:r>
      <w:r w:rsidRPr="00F0072D">
        <w:t xml:space="preserve"> При применении средств или приготовлении рабочих растворов следует избегать попадания средств в глаза или на кожу, для защиты рук и</w:t>
      </w:r>
      <w:r>
        <w:t>спользовать резиновые перчатки.</w:t>
      </w:r>
    </w:p>
    <w:p w:rsidR="00853CA8" w:rsidRDefault="00853CA8" w:rsidP="00853CA8">
      <w:pPr>
        <w:pStyle w:val="2"/>
        <w:spacing w:before="0" w:beforeAutospacing="0" w:after="0" w:afterAutospacing="0"/>
        <w:ind w:firstLine="708"/>
        <w:rPr>
          <w:sz w:val="24"/>
          <w:szCs w:val="24"/>
        </w:rPr>
      </w:pPr>
    </w:p>
    <w:p w:rsidR="00853CA8" w:rsidRPr="00BF34F8" w:rsidRDefault="00853CA8" w:rsidP="00853CA8">
      <w:pPr>
        <w:pStyle w:val="2"/>
        <w:spacing w:before="0" w:beforeAutospacing="0" w:after="0" w:afterAutospacing="0"/>
        <w:ind w:firstLine="708"/>
        <w:rPr>
          <w:sz w:val="24"/>
          <w:szCs w:val="24"/>
        </w:rPr>
      </w:pPr>
      <w:r w:rsidRPr="00BF34F8">
        <w:rPr>
          <w:sz w:val="24"/>
          <w:szCs w:val="24"/>
        </w:rPr>
        <w:t>6 Первая помощь при случайных отравлениях</w:t>
      </w:r>
    </w:p>
    <w:p w:rsidR="00853CA8" w:rsidRPr="00F0072D" w:rsidRDefault="00853CA8" w:rsidP="00853CA8">
      <w:pPr>
        <w:ind w:firstLine="708"/>
        <w:jc w:val="both"/>
        <w:rPr>
          <w:spacing w:val="-4"/>
        </w:rPr>
      </w:pPr>
      <w:r>
        <w:rPr>
          <w:spacing w:val="-4"/>
        </w:rPr>
        <w:t>6</w:t>
      </w:r>
      <w:r w:rsidRPr="00F0072D">
        <w:rPr>
          <w:spacing w:val="-4"/>
        </w:rPr>
        <w:t>.1 При случайном попадании в желудок рекомендуется обильное питье.</w:t>
      </w:r>
    </w:p>
    <w:p w:rsidR="00853CA8" w:rsidRDefault="00853CA8" w:rsidP="00853CA8">
      <w:pPr>
        <w:pStyle w:val="HTML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6</w:t>
      </w:r>
      <w:r w:rsidRPr="00F0072D">
        <w:rPr>
          <w:rFonts w:ascii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hAnsi="Times New Roman" w:cs="Times New Roman"/>
          <w:spacing w:val="-4"/>
          <w:sz w:val="24"/>
          <w:szCs w:val="24"/>
        </w:rPr>
        <w:t>2</w:t>
      </w:r>
      <w:r w:rsidRPr="00F0072D">
        <w:rPr>
          <w:rFonts w:ascii="Times New Roman" w:hAnsi="Times New Roman" w:cs="Times New Roman"/>
          <w:spacing w:val="-4"/>
          <w:sz w:val="24"/>
          <w:szCs w:val="24"/>
        </w:rPr>
        <w:t xml:space="preserve"> При попадании средств или рабочих растворов в глаза следует немедленно тщательно промыть их большим количеством проточной питьевой воды в течение 10-15 мин</w:t>
      </w:r>
    </w:p>
    <w:p w:rsidR="00853CA8" w:rsidRPr="00F0072D" w:rsidRDefault="00853CA8" w:rsidP="00853CA8">
      <w:pPr>
        <w:pStyle w:val="HTML"/>
        <w:ind w:firstLine="72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6</w:t>
      </w:r>
      <w:r w:rsidRPr="00F0072D">
        <w:rPr>
          <w:rFonts w:ascii="Times New Roman" w:hAnsi="Times New Roman" w:cs="Times New Roman"/>
          <w:spacing w:val="-6"/>
          <w:sz w:val="24"/>
          <w:szCs w:val="24"/>
        </w:rPr>
        <w:t>.</w:t>
      </w:r>
      <w:r>
        <w:rPr>
          <w:rFonts w:ascii="Times New Roman" w:hAnsi="Times New Roman" w:cs="Times New Roman"/>
          <w:spacing w:val="-6"/>
          <w:sz w:val="24"/>
          <w:szCs w:val="24"/>
        </w:rPr>
        <w:t>3</w:t>
      </w:r>
      <w:r w:rsidRPr="00F0072D">
        <w:rPr>
          <w:rFonts w:ascii="Times New Roman" w:hAnsi="Times New Roman" w:cs="Times New Roman"/>
          <w:spacing w:val="-6"/>
          <w:sz w:val="24"/>
          <w:szCs w:val="24"/>
        </w:rPr>
        <w:t xml:space="preserve"> Пострадавшего удаляют из рабочего помещения на свежий воздух или хорошо проветриваемое помещение. Рот и носоглотку прополаскивают водой. Дают теплое питье. При значительной выраженности симптомов – обратиться к врачу.</w:t>
      </w:r>
    </w:p>
    <w:p w:rsidR="00853CA8" w:rsidRDefault="00853CA8" w:rsidP="00853CA8">
      <w:pPr>
        <w:pStyle w:val="HTML"/>
        <w:ind w:firstLine="720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853CA8" w:rsidRPr="00BF34F8" w:rsidRDefault="00853CA8" w:rsidP="00853CA8">
      <w:pPr>
        <w:pStyle w:val="HTML"/>
        <w:ind w:firstLine="720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BF34F8">
        <w:rPr>
          <w:rFonts w:ascii="Times New Roman" w:hAnsi="Times New Roman" w:cs="Times New Roman"/>
          <w:b/>
          <w:spacing w:val="-6"/>
          <w:sz w:val="24"/>
          <w:szCs w:val="24"/>
        </w:rPr>
        <w:t>7 Способ применения</w:t>
      </w:r>
    </w:p>
    <w:p w:rsidR="00853CA8" w:rsidRPr="00DF2476" w:rsidRDefault="00853CA8" w:rsidP="00853CA8">
      <w:pPr>
        <w:pStyle w:val="HTML"/>
        <w:ind w:firstLine="72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7</w:t>
      </w:r>
      <w:r w:rsidRPr="00DF2476">
        <w:rPr>
          <w:rFonts w:ascii="Times New Roman" w:hAnsi="Times New Roman" w:cs="Times New Roman"/>
          <w:spacing w:val="-6"/>
          <w:sz w:val="24"/>
          <w:szCs w:val="24"/>
        </w:rPr>
        <w:t>.1 Средств</w:t>
      </w:r>
      <w:r>
        <w:rPr>
          <w:rFonts w:ascii="Times New Roman" w:hAnsi="Times New Roman" w:cs="Times New Roman"/>
          <w:spacing w:val="-6"/>
          <w:sz w:val="24"/>
          <w:szCs w:val="24"/>
        </w:rPr>
        <w:t>о</w:t>
      </w:r>
      <w:r w:rsidRPr="00DF2476">
        <w:rPr>
          <w:rFonts w:ascii="Times New Roman" w:hAnsi="Times New Roman" w:cs="Times New Roman"/>
          <w:spacing w:val="-6"/>
          <w:sz w:val="24"/>
          <w:szCs w:val="24"/>
        </w:rPr>
        <w:t xml:space="preserve"> применя</w:t>
      </w:r>
      <w:r>
        <w:rPr>
          <w:rFonts w:ascii="Times New Roman" w:hAnsi="Times New Roman" w:cs="Times New Roman"/>
          <w:spacing w:val="-6"/>
          <w:sz w:val="24"/>
          <w:szCs w:val="24"/>
        </w:rPr>
        <w:t>е</w:t>
      </w:r>
      <w:r w:rsidRPr="00DF2476">
        <w:rPr>
          <w:rFonts w:ascii="Times New Roman" w:hAnsi="Times New Roman" w:cs="Times New Roman"/>
          <w:spacing w:val="-6"/>
          <w:sz w:val="24"/>
          <w:szCs w:val="24"/>
        </w:rPr>
        <w:t>тся в виде нативных (готовых к применению) растворов или приготавливаются рабочие растворы.</w:t>
      </w:r>
    </w:p>
    <w:p w:rsidR="00853CA8" w:rsidRPr="00386A26" w:rsidRDefault="00853CA8" w:rsidP="00853CA8">
      <w:pPr>
        <w:ind w:firstLine="720"/>
        <w:jc w:val="both"/>
      </w:pPr>
      <w:r>
        <w:t>7</w:t>
      </w:r>
      <w:r w:rsidRPr="00DF2476">
        <w:t>.2 Способы применения средств</w:t>
      </w:r>
      <w:r>
        <w:t>а</w:t>
      </w:r>
      <w:r w:rsidRPr="00DF2476">
        <w:t xml:space="preserve"> и приготовления рабочих растворов</w:t>
      </w:r>
      <w:r w:rsidRPr="00110FEE">
        <w:t xml:space="preserve"> для очистки методом замачивания, погружения, распыления</w:t>
      </w:r>
      <w:r w:rsidRPr="00CE5FF2">
        <w:t>:</w:t>
      </w:r>
      <w:r w:rsidRPr="00110FEE">
        <w:t xml:space="preserve"> растворить </w:t>
      </w:r>
      <w:smartTag w:uri="urn:schemas-microsoft-com:office:smarttags" w:element="metricconverter">
        <w:smartTagPr>
          <w:attr w:name="ProductID" w:val="0,15 л"/>
        </w:smartTagPr>
        <w:r w:rsidRPr="00110FEE">
          <w:t>0,15 л</w:t>
        </w:r>
      </w:smartTag>
      <w:r w:rsidRPr="00110FEE">
        <w:t xml:space="preserve"> средства в </w:t>
      </w:r>
      <w:smartTag w:uri="urn:schemas-microsoft-com:office:smarttags" w:element="metricconverter">
        <w:smartTagPr>
          <w:attr w:name="ProductID" w:val="5 л"/>
        </w:smartTagPr>
        <w:r w:rsidRPr="00110FEE">
          <w:t>5 л</w:t>
        </w:r>
      </w:smartTag>
      <w:r w:rsidRPr="00110FEE">
        <w:t xml:space="preserve"> теплой воды (1:30). Для мытья полов растворить 20-</w:t>
      </w:r>
      <w:smartTag w:uri="urn:schemas-microsoft-com:office:smarttags" w:element="metricconverter">
        <w:smartTagPr>
          <w:attr w:name="ProductID" w:val="25 м"/>
        </w:smartTagPr>
        <w:r w:rsidRPr="00110FEE">
          <w:t>25 м</w:t>
        </w:r>
      </w:smartTag>
      <w:r w:rsidRPr="00110FEE">
        <w:t xml:space="preserve">л средства в </w:t>
      </w:r>
      <w:smartTag w:uri="urn:schemas-microsoft-com:office:smarttags" w:element="metricconverter">
        <w:smartTagPr>
          <w:attr w:name="ProductID" w:val="5 л"/>
        </w:smartTagPr>
        <w:r w:rsidRPr="00110FEE">
          <w:t>5 л</w:t>
        </w:r>
      </w:smartTag>
      <w:r w:rsidRPr="00110FEE">
        <w:t xml:space="preserve"> теплой воды (0,4-0,5%).</w:t>
      </w:r>
      <w:r w:rsidRPr="00386A26">
        <w:t xml:space="preserve"> </w:t>
      </w:r>
    </w:p>
    <w:p w:rsidR="00853CA8" w:rsidRPr="00386A26" w:rsidRDefault="00853CA8" w:rsidP="00853CA8">
      <w:pPr>
        <w:ind w:firstLine="720"/>
        <w:jc w:val="both"/>
      </w:pPr>
      <w:r w:rsidRPr="0026417A">
        <w:t>Вымытые</w:t>
      </w:r>
      <w:r w:rsidRPr="00386A26">
        <w:t xml:space="preserve"> поверхност</w:t>
      </w:r>
      <w:r>
        <w:t>и требуют повторной обработки водой.</w:t>
      </w:r>
      <w:r w:rsidRPr="00386A26">
        <w:t xml:space="preserve"> </w:t>
      </w:r>
    </w:p>
    <w:p w:rsidR="00853CA8" w:rsidRPr="00CE5FF2" w:rsidRDefault="00853CA8" w:rsidP="00853CA8">
      <w:pPr>
        <w:ind w:firstLine="720"/>
        <w:jc w:val="both"/>
      </w:pPr>
      <w:r w:rsidRPr="00CE5FF2">
        <w:t>7</w:t>
      </w:r>
      <w:r>
        <w:t xml:space="preserve">.3 </w:t>
      </w:r>
      <w:r w:rsidRPr="00CE5FF2">
        <w:t xml:space="preserve">Норма расхода </w:t>
      </w:r>
      <w:r>
        <w:t xml:space="preserve">рабочего раствора </w:t>
      </w:r>
      <w:r w:rsidRPr="00CE5FF2">
        <w:t xml:space="preserve">средства при любых способах применения </w:t>
      </w:r>
      <w:r>
        <w:t xml:space="preserve">зависит от вида очищаемой поверхности, вида загрязнения и </w:t>
      </w:r>
      <w:r w:rsidRPr="00CE5FF2">
        <w:t xml:space="preserve">составляет </w:t>
      </w:r>
      <w:r>
        <w:t>50</w:t>
      </w:r>
      <w:r w:rsidRPr="00CE5FF2">
        <w:t xml:space="preserve"> </w:t>
      </w:r>
      <w:r>
        <w:t xml:space="preserve">-100 </w:t>
      </w:r>
      <w:r w:rsidRPr="00CE5FF2">
        <w:t>мл на 1 кв.м. поверхности. При использовании специализированного оборудования следует руководствоваться инструкциями по применению каждой конкретной установки.</w:t>
      </w:r>
    </w:p>
    <w:p w:rsidR="00853CA8" w:rsidRDefault="00853CA8"/>
    <w:sectPr w:rsidR="00853CA8" w:rsidSect="00DF2ABA">
      <w:pgSz w:w="11906" w:h="16838"/>
      <w:pgMar w:top="284" w:right="567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sXkTPIvivbtk4typDnvC04PXeik=" w:salt="2fmGkGNQn3e9jnLAFB7+cA=="/>
  <w:defaultTabStop w:val="708"/>
  <w:characterSpacingControl w:val="doNotCompress"/>
  <w:compat/>
  <w:rsids>
    <w:rsidRoot w:val="00853CA8"/>
    <w:rsid w:val="002B528B"/>
    <w:rsid w:val="00563AC7"/>
    <w:rsid w:val="00677FA5"/>
    <w:rsid w:val="00743F3D"/>
    <w:rsid w:val="007E273B"/>
    <w:rsid w:val="00853CA8"/>
    <w:rsid w:val="00894144"/>
    <w:rsid w:val="00A931D1"/>
    <w:rsid w:val="00FB4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853CA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3C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Title"/>
    <w:basedOn w:val="a"/>
    <w:link w:val="a4"/>
    <w:qFormat/>
    <w:rsid w:val="00853CA8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853CA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HTML">
    <w:name w:val="HTML Preformatted"/>
    <w:basedOn w:val="a"/>
    <w:link w:val="HTML0"/>
    <w:rsid w:val="00853C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53CA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3C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3C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494</Words>
  <Characters>2817</Characters>
  <Application>Microsoft Office Word</Application>
  <DocSecurity>8</DocSecurity>
  <Lines>23</Lines>
  <Paragraphs>6</Paragraphs>
  <ScaleCrop>false</ScaleCrop>
  <Company>Дилинс-М</Company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2017-04-29T08:05:00Z</dcterms:created>
  <dcterms:modified xsi:type="dcterms:W3CDTF">2020-12-23T10:47:00Z</dcterms:modified>
</cp:coreProperties>
</file>